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01" w:rsidRPr="00C62201" w:rsidRDefault="00C62201" w:rsidP="00C62201">
      <w:pPr>
        <w:tabs>
          <w:tab w:val="left" w:pos="5715"/>
        </w:tabs>
        <w:ind w:right="23"/>
        <w:jc w:val="right"/>
        <w:rPr>
          <w:rFonts w:ascii="Times New Roman" w:hAnsi="Times New Roman"/>
          <w:szCs w:val="16"/>
        </w:rPr>
      </w:pPr>
      <w:r w:rsidRPr="00C62201">
        <w:rPr>
          <w:rFonts w:ascii="Times New Roman" w:hAnsi="Times New Roman"/>
          <w:szCs w:val="16"/>
        </w:rPr>
        <w:t>Приложение 2</w:t>
      </w:r>
    </w:p>
    <w:p w:rsidR="00C62201" w:rsidRPr="00C62201" w:rsidRDefault="00C62201" w:rsidP="00C62201">
      <w:pPr>
        <w:tabs>
          <w:tab w:val="left" w:pos="5715"/>
        </w:tabs>
        <w:ind w:right="2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2201" w:rsidRPr="00C62201" w:rsidRDefault="00C62201" w:rsidP="00C62201">
      <w:pPr>
        <w:tabs>
          <w:tab w:val="left" w:pos="5715"/>
        </w:tabs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C62201">
        <w:rPr>
          <w:rFonts w:ascii="Times New Roman" w:hAnsi="Times New Roman"/>
          <w:b/>
          <w:sz w:val="28"/>
          <w:szCs w:val="28"/>
        </w:rPr>
        <w:t>Опрос</w:t>
      </w:r>
    </w:p>
    <w:p w:rsidR="00C62201" w:rsidRPr="004B2B4D" w:rsidRDefault="004B2B4D" w:rsidP="00C62201">
      <w:pPr>
        <w:tabs>
          <w:tab w:val="left" w:pos="5715"/>
        </w:tabs>
        <w:ind w:right="23"/>
        <w:jc w:val="center"/>
        <w:rPr>
          <w:rFonts w:ascii="Times New Roman" w:hAnsi="Times New Roman"/>
          <w:szCs w:val="16"/>
        </w:rPr>
      </w:pPr>
      <w:r w:rsidRPr="004B2B4D">
        <w:rPr>
          <w:rFonts w:ascii="Times New Roman" w:hAnsi="Times New Roman"/>
          <w:sz w:val="28"/>
          <w:szCs w:val="28"/>
        </w:rPr>
        <w:t>«Оказание бытовых услуг и услуг общественного питания на территории муниципального образования «Всеволожский муниципальный район» Ленинградской области</w:t>
      </w:r>
    </w:p>
    <w:p w:rsidR="00C62201" w:rsidRDefault="00C62201" w:rsidP="00C62201">
      <w:pPr>
        <w:tabs>
          <w:tab w:val="left" w:pos="5715"/>
        </w:tabs>
        <w:ind w:right="23"/>
        <w:jc w:val="center"/>
        <w:rPr>
          <w:szCs w:val="16"/>
        </w:rPr>
      </w:pPr>
      <w:r>
        <w:rPr>
          <w:szCs w:val="16"/>
        </w:rPr>
        <w:t>Раздел 1 – общие вопросы</w:t>
      </w:r>
    </w:p>
    <w:p w:rsidR="00C62201" w:rsidRDefault="00C62201" w:rsidP="00C62201">
      <w:pPr>
        <w:tabs>
          <w:tab w:val="left" w:pos="5715"/>
        </w:tabs>
        <w:ind w:right="23"/>
        <w:jc w:val="center"/>
        <w:rPr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4023"/>
        <w:gridCol w:w="1546"/>
        <w:gridCol w:w="1662"/>
        <w:gridCol w:w="1784"/>
      </w:tblGrid>
      <w:tr w:rsidR="00C62201" w:rsidTr="005E2927">
        <w:trPr>
          <w:trHeight w:val="692"/>
        </w:trPr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№ п/п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Вопрос</w:t>
            </w:r>
          </w:p>
        </w:tc>
        <w:tc>
          <w:tcPr>
            <w:tcW w:w="5266" w:type="dxa"/>
            <w:gridSpan w:val="3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Ответ (нужное выделить)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Много ли времени</w:t>
            </w:r>
            <w:r w:rsidRPr="00014894">
              <w:rPr>
                <w:szCs w:val="16"/>
              </w:rPr>
              <w:t xml:space="preserve"> занимает путь от вашего дома до магазина</w:t>
            </w:r>
            <w:r>
              <w:rPr>
                <w:szCs w:val="16"/>
              </w:rPr>
              <w:t xml:space="preserve"> пешком?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менее 5 минут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до 15 минут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более 15 минут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Всегда ли в магазине вашего населенного пункта имеются нужные вам товары?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затрудняюсь ответить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Знаете ли вы о возможности заказать товары посредством интернет-магазинов?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затрудняюсь ответить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 w:rsidRPr="00C523E1">
              <w:rPr>
                <w:szCs w:val="16"/>
              </w:rPr>
              <w:t>Заинтересованы ли вы в услуг</w:t>
            </w:r>
            <w:r>
              <w:rPr>
                <w:szCs w:val="16"/>
              </w:rPr>
              <w:t>е по доставке товаров посредством интернет-магазинов?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затрудняюсь ответить</w:t>
            </w:r>
          </w:p>
        </w:tc>
      </w:tr>
      <w:tr w:rsidR="00C62201" w:rsidRPr="00C523E1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4339" w:type="dxa"/>
          </w:tcPr>
          <w:p w:rsidR="00C62201" w:rsidRPr="00C523E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Есть ли у вас в населенном пункте пункты выдачи интернет-закатов?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затрудняюсь ответить</w:t>
            </w:r>
          </w:p>
        </w:tc>
      </w:tr>
      <w:tr w:rsidR="00C62201" w:rsidRPr="00C523E1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4339" w:type="dxa"/>
          </w:tcPr>
          <w:p w:rsidR="00C62201" w:rsidRPr="00C523E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Устраивает ли вас цена на товары в магазинах вашего населенного пункта?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затрудняюсь ответить</w:t>
            </w:r>
          </w:p>
        </w:tc>
      </w:tr>
      <w:tr w:rsidR="00C62201" w:rsidRPr="00C523E1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4339" w:type="dxa"/>
          </w:tcPr>
          <w:p w:rsidR="00C62201" w:rsidRPr="00C523E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Устраивает ли вас качество товаров в магазинах вашего населенного пункта?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затрудняюсь ответить</w:t>
            </w:r>
          </w:p>
        </w:tc>
      </w:tr>
      <w:tr w:rsidR="00C62201" w:rsidRPr="00C523E1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4339" w:type="dxa"/>
          </w:tcPr>
          <w:p w:rsidR="00C62201" w:rsidRPr="00C523E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Что необходимо предпринять органам власти для повышения удовлетворенности населения  доступностью и качеством товаров в вашем населенном пункте?</w:t>
            </w:r>
          </w:p>
        </w:tc>
        <w:tc>
          <w:tcPr>
            <w:tcW w:w="5266" w:type="dxa"/>
            <w:gridSpan w:val="3"/>
          </w:tcPr>
          <w:p w:rsidR="00C62201" w:rsidRPr="00C523E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</w:p>
        </w:tc>
      </w:tr>
    </w:tbl>
    <w:p w:rsidR="00C62201" w:rsidRDefault="00C62201" w:rsidP="00C62201">
      <w:pPr>
        <w:tabs>
          <w:tab w:val="left" w:pos="5715"/>
        </w:tabs>
        <w:ind w:right="23"/>
        <w:jc w:val="center"/>
        <w:rPr>
          <w:szCs w:val="16"/>
        </w:rPr>
      </w:pPr>
    </w:p>
    <w:p w:rsidR="00C62201" w:rsidRDefault="00C62201" w:rsidP="00C62201">
      <w:pPr>
        <w:tabs>
          <w:tab w:val="left" w:pos="5715"/>
        </w:tabs>
        <w:ind w:right="23"/>
        <w:jc w:val="center"/>
        <w:rPr>
          <w:szCs w:val="16"/>
        </w:rPr>
      </w:pPr>
      <w:r>
        <w:rPr>
          <w:szCs w:val="16"/>
        </w:rPr>
        <w:t>Раздел 2 – торговля</w:t>
      </w:r>
    </w:p>
    <w:p w:rsidR="00C62201" w:rsidRDefault="00C62201" w:rsidP="00C62201">
      <w:pPr>
        <w:tabs>
          <w:tab w:val="left" w:pos="5715"/>
        </w:tabs>
        <w:ind w:right="23"/>
        <w:jc w:val="center"/>
        <w:rPr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938"/>
        <w:gridCol w:w="1621"/>
        <w:gridCol w:w="1737"/>
        <w:gridCol w:w="1720"/>
      </w:tblGrid>
      <w:tr w:rsidR="00C62201" w:rsidTr="005E2927">
        <w:trPr>
          <w:trHeight w:val="360"/>
        </w:trPr>
        <w:tc>
          <w:tcPr>
            <w:tcW w:w="674" w:type="dxa"/>
            <w:vMerge w:val="restart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№ п/п</w:t>
            </w:r>
          </w:p>
        </w:tc>
        <w:tc>
          <w:tcPr>
            <w:tcW w:w="4339" w:type="dxa"/>
            <w:vMerge w:val="restart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Вопрос</w:t>
            </w:r>
          </w:p>
        </w:tc>
        <w:tc>
          <w:tcPr>
            <w:tcW w:w="5266" w:type="dxa"/>
            <w:gridSpan w:val="3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Ответ (нужное выделить)</w:t>
            </w:r>
          </w:p>
        </w:tc>
      </w:tr>
      <w:tr w:rsidR="00C62201" w:rsidTr="005E2927">
        <w:trPr>
          <w:trHeight w:val="285"/>
        </w:trPr>
        <w:tc>
          <w:tcPr>
            <w:tcW w:w="674" w:type="dxa"/>
            <w:vMerge/>
          </w:tcPr>
          <w:p w:rsidR="00C6220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</w:p>
        </w:tc>
        <w:tc>
          <w:tcPr>
            <w:tcW w:w="4339" w:type="dxa"/>
            <w:vMerge/>
          </w:tcPr>
          <w:p w:rsidR="00C6220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</w:p>
        </w:tc>
        <w:tc>
          <w:tcPr>
            <w:tcW w:w="1668" w:type="dxa"/>
          </w:tcPr>
          <w:p w:rsidR="00C6220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 (низкое значение)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 (среднее значение)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 (высокое значение)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Удовлетворены ли вы опытом покупки продуктов в магазинах вашего населенного пункта?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Удовлетворены ли вы опытом покупки бытовой техники в магазинах вашего населенного пункта?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Удовлетворены ли вы опытом покупки хозяйственных товаров в магазинах вашего населенного пункта?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Удовлетворены ли вы опытом покупки одежды в магазинах вашего населенного пункта?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Легко ли можно найти нужные вам продукты в магазинах вашего населенного пункта?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Легко ли можно найти нужную вам бытовую технику в магазинах вашего населенного пункта?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62201" w:rsidRPr="00C523E1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4339" w:type="dxa"/>
          </w:tcPr>
          <w:p w:rsidR="00C62201" w:rsidRPr="00C523E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Легко ли можно найти нужные вам хозяйственные товары в магазинах вашего населенного пункта?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62201" w:rsidRPr="00C523E1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4339" w:type="dxa"/>
          </w:tcPr>
          <w:p w:rsidR="00C62201" w:rsidRPr="00C523E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Устраивает ли вас график работы продуктовых магазинов в вашем населенном пункте?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62201" w:rsidRPr="00C523E1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4339" w:type="dxa"/>
          </w:tcPr>
          <w:p w:rsidR="00C62201" w:rsidRPr="00C523E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Что бы вы хотели видеть в магазинах вашего населенного пункта? Какие изменения вы </w:t>
            </w:r>
            <w:r>
              <w:rPr>
                <w:szCs w:val="16"/>
              </w:rPr>
              <w:lastRenderedPageBreak/>
              <w:t>бы хотели видеть в сфере торговли в вашем населенном пункте?</w:t>
            </w:r>
          </w:p>
        </w:tc>
        <w:tc>
          <w:tcPr>
            <w:tcW w:w="5266" w:type="dxa"/>
            <w:gridSpan w:val="3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</w:p>
        </w:tc>
      </w:tr>
    </w:tbl>
    <w:p w:rsidR="00C62201" w:rsidRDefault="00C62201" w:rsidP="00C62201">
      <w:pPr>
        <w:tabs>
          <w:tab w:val="left" w:pos="5715"/>
        </w:tabs>
        <w:ind w:right="23"/>
        <w:jc w:val="center"/>
        <w:rPr>
          <w:szCs w:val="16"/>
        </w:rPr>
      </w:pPr>
    </w:p>
    <w:p w:rsidR="00C62201" w:rsidRDefault="00C62201" w:rsidP="00C62201">
      <w:pPr>
        <w:tabs>
          <w:tab w:val="left" w:pos="5715"/>
        </w:tabs>
        <w:ind w:right="23"/>
        <w:jc w:val="center"/>
        <w:rPr>
          <w:szCs w:val="16"/>
        </w:rPr>
      </w:pPr>
      <w:r>
        <w:rPr>
          <w:szCs w:val="16"/>
        </w:rPr>
        <w:t>Раздел 3 – бытовые услуги и общественное питание</w:t>
      </w:r>
    </w:p>
    <w:p w:rsidR="00C62201" w:rsidRDefault="00C62201" w:rsidP="00C62201">
      <w:pPr>
        <w:tabs>
          <w:tab w:val="left" w:pos="5715"/>
        </w:tabs>
        <w:ind w:right="23"/>
        <w:jc w:val="center"/>
        <w:rPr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093"/>
        <w:gridCol w:w="1638"/>
        <w:gridCol w:w="1762"/>
        <w:gridCol w:w="1745"/>
      </w:tblGrid>
      <w:tr w:rsidR="00C62201" w:rsidTr="005E2927">
        <w:trPr>
          <w:trHeight w:val="360"/>
        </w:trPr>
        <w:tc>
          <w:tcPr>
            <w:tcW w:w="674" w:type="dxa"/>
            <w:vMerge w:val="restart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№ п/п</w:t>
            </w:r>
          </w:p>
        </w:tc>
        <w:tc>
          <w:tcPr>
            <w:tcW w:w="4339" w:type="dxa"/>
            <w:vMerge w:val="restart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Вопрос</w:t>
            </w:r>
          </w:p>
        </w:tc>
        <w:tc>
          <w:tcPr>
            <w:tcW w:w="5266" w:type="dxa"/>
            <w:gridSpan w:val="3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Ответ (нужное выделить)</w:t>
            </w:r>
          </w:p>
        </w:tc>
      </w:tr>
      <w:tr w:rsidR="00C62201" w:rsidTr="005E2927">
        <w:trPr>
          <w:trHeight w:val="285"/>
        </w:trPr>
        <w:tc>
          <w:tcPr>
            <w:tcW w:w="674" w:type="dxa"/>
            <w:vMerge/>
          </w:tcPr>
          <w:p w:rsidR="00C6220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</w:p>
        </w:tc>
        <w:tc>
          <w:tcPr>
            <w:tcW w:w="4339" w:type="dxa"/>
            <w:vMerge/>
          </w:tcPr>
          <w:p w:rsidR="00C6220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</w:p>
        </w:tc>
        <w:tc>
          <w:tcPr>
            <w:tcW w:w="1668" w:type="dxa"/>
          </w:tcPr>
          <w:p w:rsidR="00C6220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 (низкое значение)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 (среднее значение)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 (высокое значение)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Удовлетворены ли вы расположением кафе/ресторана в вашем населенном пункте?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Удовлетворены ли вы опытом посещение кафе/ресторана в вашем населенном пункте?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Устраивает ли вас меню и качество блюда кафе/ресторанов в вашем населенном пункте?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Удовлетворены ли вы расположением парикмахерской в вашем населенном пункте?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Устраивает ли вас цена/качество услуг парикмахерской в вашем населенном пункте?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62201" w:rsidRPr="00C523E1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4339" w:type="dxa"/>
          </w:tcPr>
          <w:p w:rsidR="00C62201" w:rsidRPr="00C523E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Удовлетворены ли вы расположением пункта ремонта бытовой техники в вашем населенном пункте?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C62201" w:rsidRPr="00C523E1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4339" w:type="dxa"/>
          </w:tcPr>
          <w:p w:rsidR="00C62201" w:rsidRPr="00C523E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Устраивает ли вас цена/качество услуг по ремонту бытовой техники в вашем населенном пункте?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</w:tbl>
    <w:p w:rsidR="00C62201" w:rsidRDefault="00C62201" w:rsidP="00C62201">
      <w:pPr>
        <w:tabs>
          <w:tab w:val="left" w:pos="5715"/>
        </w:tabs>
        <w:ind w:right="23"/>
        <w:jc w:val="center"/>
        <w:rPr>
          <w:szCs w:val="16"/>
        </w:rPr>
      </w:pPr>
    </w:p>
    <w:p w:rsidR="00C62201" w:rsidRDefault="00C62201" w:rsidP="00C62201">
      <w:pPr>
        <w:tabs>
          <w:tab w:val="left" w:pos="5715"/>
        </w:tabs>
        <w:ind w:right="23"/>
        <w:jc w:val="center"/>
        <w:rPr>
          <w:szCs w:val="16"/>
        </w:rPr>
      </w:pPr>
      <w:r>
        <w:rPr>
          <w:szCs w:val="16"/>
        </w:rPr>
        <w:t>Раздел 4 – автолавки</w:t>
      </w:r>
    </w:p>
    <w:p w:rsidR="00C62201" w:rsidRDefault="00C62201" w:rsidP="00C62201">
      <w:pPr>
        <w:tabs>
          <w:tab w:val="left" w:pos="5715"/>
        </w:tabs>
        <w:ind w:right="23"/>
        <w:jc w:val="center"/>
        <w:rPr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174"/>
        <w:gridCol w:w="1568"/>
        <w:gridCol w:w="1708"/>
        <w:gridCol w:w="1786"/>
      </w:tblGrid>
      <w:tr w:rsidR="00C62201" w:rsidTr="005E2927">
        <w:trPr>
          <w:trHeight w:val="692"/>
        </w:trPr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№ п/п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Вопрос</w:t>
            </w:r>
          </w:p>
        </w:tc>
        <w:tc>
          <w:tcPr>
            <w:tcW w:w="5266" w:type="dxa"/>
            <w:gridSpan w:val="3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Ответ (нужное выделить)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Приезжает ли в ваш населенный пункт автолавка?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затрудняюсь ответить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2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Пользуетесь ли вы услугами автолавки в вашем населенном пункте?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затрудняюсь ответить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Устраивает ли вас ассортимент товаров в автолавке в вашем населенном пункте?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затрудняюсь ответить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Устраивает ли вас график работы автолавки в вашем населенном пункте?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затрудняюсь ответить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Хотели бы вы, что бы в ваш населенный пункт приезжала автолавка (при ее отсутствии)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затрудняюсь ответить</w:t>
            </w:r>
          </w:p>
        </w:tc>
      </w:tr>
      <w:tr w:rsidR="00C62201" w:rsidRPr="00014894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433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Доброжелательны ли продавцы (кассиры) автолавки в вашем населенном пункте?</w:t>
            </w:r>
          </w:p>
        </w:tc>
        <w:tc>
          <w:tcPr>
            <w:tcW w:w="1668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80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789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затрудняюсь ответить</w:t>
            </w:r>
          </w:p>
        </w:tc>
      </w:tr>
      <w:tr w:rsidR="00C62201" w:rsidRPr="00C523E1" w:rsidTr="005E2927">
        <w:tc>
          <w:tcPr>
            <w:tcW w:w="674" w:type="dxa"/>
          </w:tcPr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4339" w:type="dxa"/>
          </w:tcPr>
          <w:p w:rsidR="00C62201" w:rsidRPr="00C523E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  <w:r>
              <w:rPr>
                <w:szCs w:val="16"/>
              </w:rPr>
              <w:t>Ваши предложения о работе автолавок в вашем населенном пункте</w:t>
            </w:r>
          </w:p>
        </w:tc>
        <w:tc>
          <w:tcPr>
            <w:tcW w:w="5266" w:type="dxa"/>
            <w:gridSpan w:val="3"/>
          </w:tcPr>
          <w:p w:rsidR="00C6220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</w:p>
          <w:p w:rsidR="00C62201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</w:p>
          <w:p w:rsidR="00C62201" w:rsidRPr="00014894" w:rsidRDefault="00C62201" w:rsidP="005E2927">
            <w:pPr>
              <w:tabs>
                <w:tab w:val="left" w:pos="5715"/>
              </w:tabs>
              <w:ind w:right="23"/>
              <w:jc w:val="center"/>
              <w:rPr>
                <w:szCs w:val="16"/>
              </w:rPr>
            </w:pPr>
          </w:p>
        </w:tc>
      </w:tr>
    </w:tbl>
    <w:p w:rsidR="004A486A" w:rsidRDefault="004A486A"/>
    <w:sectPr w:rsidR="004A48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01"/>
    <w:rsid w:val="00014894"/>
    <w:rsid w:val="004A486A"/>
    <w:rsid w:val="004B2B4D"/>
    <w:rsid w:val="005E2927"/>
    <w:rsid w:val="0063364A"/>
    <w:rsid w:val="008D2434"/>
    <w:rsid w:val="00C523E1"/>
    <w:rsid w:val="00C6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0F5188-E8CD-423C-8435-0BC2BFBF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201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vdevytkino@mail.ru</dc:creator>
  <cp:keywords/>
  <dc:description/>
  <cp:lastModifiedBy>vdevytkino@mail.ru</cp:lastModifiedBy>
  <cp:revision>2</cp:revision>
  <dcterms:created xsi:type="dcterms:W3CDTF">2023-08-22T12:57:00Z</dcterms:created>
  <dcterms:modified xsi:type="dcterms:W3CDTF">2023-08-22T12:57:00Z</dcterms:modified>
</cp:coreProperties>
</file>